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lang w:val="en-US" w:eastAsia="zh-CN"/>
              </w:rPr>
              <w:t>中心医院（中心院区）3号楼中央空调主机年度维保项目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lang w:val="en-US" w:eastAsia="zh-CN"/>
              </w:rPr>
              <w:t>3号楼中央空调主机年度维保项目</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8</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535814464"/>
      <w:bookmarkStart w:id="1" w:name="_Toc28925"/>
      <w:bookmarkStart w:id="2" w:name="_Toc535815709"/>
      <w:bookmarkStart w:id="3" w:name="_Toc136229088"/>
      <w:bookmarkStart w:id="4" w:name="_Toc120411791"/>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w:t>
      </w:r>
      <w:r>
        <w:rPr>
          <w:rFonts w:hint="eastAsia" w:ascii="宋体" w:hAnsi="宋体" w:eastAsia="宋体" w:cs="宋体"/>
          <w:b w:val="0"/>
          <w:bCs w:val="0"/>
          <w:sz w:val="28"/>
          <w:szCs w:val="28"/>
          <w:lang w:val="en-US" w:eastAsia="zh-CN"/>
        </w:rPr>
        <w:t>中心医院（中心院区）3号楼中央空调主机年度维保项目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w:t>
      </w:r>
      <w:r>
        <w:rPr>
          <w:rFonts w:hint="eastAsia" w:ascii="宋体" w:hAnsi="宋体" w:eastAsia="宋体" w:cs="宋体"/>
          <w:b w:val="0"/>
          <w:bCs w:val="0"/>
          <w:sz w:val="28"/>
          <w:szCs w:val="28"/>
          <w:lang w:val="en-US" w:eastAsia="zh-CN"/>
        </w:rPr>
        <w:t>中心医院（中心院区）3号楼中央空调主机年度维保项目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9.5</w:t>
      </w:r>
      <w:r>
        <w:rPr>
          <w:rFonts w:hint="eastAsia" w:ascii="宋体" w:hAnsi="宋体"/>
          <w:sz w:val="24"/>
        </w:rPr>
        <w:t>万元</w:t>
      </w:r>
    </w:p>
    <w:p>
      <w:pPr>
        <w:spacing w:line="500" w:lineRule="exact"/>
        <w:ind w:firstLine="480" w:firstLineChars="200"/>
        <w:rPr>
          <w:rFonts w:hint="eastAsia" w:ascii="宋体" w:hAnsi="宋体" w:eastAsia="宋体" w:cs="宋体"/>
          <w:b w:val="0"/>
          <w:bCs w:val="0"/>
          <w:sz w:val="28"/>
          <w:szCs w:val="28"/>
          <w:lang w:val="en-US" w:eastAsia="zh-CN"/>
        </w:rPr>
      </w:pPr>
      <w:r>
        <w:rPr>
          <w:rFonts w:hint="eastAsia" w:ascii="宋体" w:hAnsi="宋体"/>
          <w:sz w:val="24"/>
        </w:rPr>
        <w:t>4、采购需求：</w:t>
      </w:r>
      <w:r>
        <w:rPr>
          <w:rFonts w:hint="eastAsia" w:ascii="宋体" w:hAnsi="宋体" w:eastAsia="宋体" w:cs="宋体"/>
          <w:b w:val="0"/>
          <w:bCs w:val="0"/>
          <w:sz w:val="28"/>
          <w:szCs w:val="28"/>
          <w:lang w:val="en-US" w:eastAsia="zh-CN"/>
        </w:rPr>
        <w:t>3号楼中央空调主机年度维保项目</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服务</w:t>
      </w:r>
      <w:r>
        <w:rPr>
          <w:rFonts w:hint="eastAsia" w:ascii="宋体" w:hAnsi="宋体"/>
          <w:sz w:val="24"/>
        </w:rPr>
        <w:t>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1、具有独立承担民事责任的能力。</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2、具有良好的商业信誉和健全的财务会计制度。</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3、具有履行合同所必需的设备和专业技术能力。</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4、有依法缴纳税收和社会保障资金的良好记录。</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5、参加本次采购活动前三年内（不足三年按公司成立时起），在经营活动中没有重大违法记录。</w:t>
      </w:r>
    </w:p>
    <w:p>
      <w:pPr>
        <w:spacing w:line="500" w:lineRule="exact"/>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 xml:space="preserve">采购项目的特殊条件要求：公司经营范围涵盖中央空调清洗、维修保养服务；      </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7、供应商参加本次采购前三年内（不足三年按公司成立时起）未被列入“信用中国”网站（www.creditchina.gov.cn）失信被执行人、重大税收违法案件当事人、政府采购严重违法失信行为记录名单。</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8、本项目不接受联合体响应</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2023年</w:t>
      </w:r>
      <w:r>
        <w:rPr>
          <w:rFonts w:hint="eastAsia" w:ascii="宋体" w:hAnsi="宋体" w:cs="宋体"/>
          <w:color w:val="FF0000"/>
          <w:kern w:val="0"/>
          <w:sz w:val="24"/>
          <w:lang w:val="en-US" w:eastAsia="zh-CN"/>
        </w:rPr>
        <w:t>8</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23</w:t>
      </w:r>
      <w:r>
        <w:rPr>
          <w:rFonts w:hint="eastAsia" w:ascii="宋体" w:hAnsi="宋体" w:cs="宋体"/>
          <w:color w:val="FF0000"/>
          <w:kern w:val="0"/>
          <w:sz w:val="24"/>
        </w:rPr>
        <w:t xml:space="preserve"> 日</w:t>
      </w:r>
      <w:r>
        <w:rPr>
          <w:rFonts w:hint="eastAsia" w:ascii="宋体" w:hAnsi="宋体" w:cs="宋体"/>
          <w:color w:val="FF0000"/>
          <w:kern w:val="0"/>
          <w:sz w:val="24"/>
          <w:lang w:val="en-US" w:eastAsia="zh-CN"/>
        </w:rPr>
        <w:t>下</w:t>
      </w:r>
      <w:r>
        <w:rPr>
          <w:rFonts w:hint="eastAsia" w:ascii="宋体" w:hAnsi="宋体" w:cs="宋体"/>
          <w:color w:val="FF0000"/>
          <w:kern w:val="0"/>
          <w:sz w:val="24"/>
        </w:rPr>
        <w:t>午</w:t>
      </w:r>
      <w:r>
        <w:rPr>
          <w:rFonts w:hint="eastAsia" w:ascii="宋体" w:hAnsi="宋体" w:cs="宋体"/>
          <w:color w:val="FF0000"/>
          <w:kern w:val="0"/>
          <w:sz w:val="24"/>
          <w:lang w:val="en-US" w:eastAsia="zh-CN"/>
        </w:rPr>
        <w:t>17</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 xml:space="preserve">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8</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16</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eastAsia="宋体" w:cs="宋体"/>
                <w:b w:val="0"/>
                <w:bCs w:val="0"/>
                <w:sz w:val="28"/>
                <w:szCs w:val="28"/>
                <w:lang w:val="en-US" w:eastAsia="zh-CN"/>
              </w:rPr>
              <w:t>中心医院（中心院区）3号楼中央空调主机年度维保项目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eastAsia="宋体" w:cs="宋体"/>
                <w:b w:val="0"/>
                <w:bCs w:val="0"/>
                <w:sz w:val="28"/>
                <w:szCs w:val="28"/>
                <w:lang w:val="en-US" w:eastAsia="zh-CN"/>
              </w:rPr>
              <w:t>3号楼中央空调主机年度维保项目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20411798"/>
      <w:bookmarkStart w:id="10" w:name="_Toc535832519"/>
      <w:bookmarkStart w:id="11" w:name="_Toc13748"/>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20411811"/>
      <w:bookmarkStart w:id="32" w:name="_Toc199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91688"/>
      <w:bookmarkStart w:id="56" w:name="_Toc535814466"/>
      <w:bookmarkStart w:id="57" w:name="_Toc535815711"/>
      <w:bookmarkStart w:id="58" w:name="_Toc120411834"/>
      <w:bookmarkStart w:id="59" w:name="_Toc535891855"/>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w:t>
      </w:r>
      <w:r>
        <w:rPr>
          <w:rFonts w:hint="eastAsia" w:ascii="宋体" w:hAnsi="宋体" w:eastAsia="宋体" w:cs="宋体"/>
          <w:b w:val="0"/>
          <w:bCs w:val="0"/>
          <w:sz w:val="28"/>
          <w:szCs w:val="28"/>
          <w:lang w:val="en-US" w:eastAsia="zh-CN"/>
        </w:rPr>
        <w:t>中心医院（中心院区）3号楼中央空调主机年度维保项目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9.5</w:t>
      </w:r>
      <w:r>
        <w:rPr>
          <w:rFonts w:hint="eastAsia" w:ascii="宋体" w:hAnsi="宋体"/>
          <w:sz w:val="24"/>
        </w:rPr>
        <w:t>万元</w:t>
      </w:r>
    </w:p>
    <w:p>
      <w:pPr>
        <w:spacing w:line="500" w:lineRule="exact"/>
        <w:ind w:firstLine="480" w:firstLineChars="200"/>
        <w:rPr>
          <w:rFonts w:hint="eastAsia" w:ascii="宋体" w:hAnsi="宋体" w:eastAsia="宋体" w:cs="宋体"/>
          <w:b w:val="0"/>
          <w:bCs w:val="0"/>
          <w:sz w:val="28"/>
          <w:szCs w:val="28"/>
          <w:lang w:val="en-US" w:eastAsia="zh-CN"/>
        </w:rPr>
      </w:pPr>
      <w:r>
        <w:rPr>
          <w:rFonts w:hint="eastAsia" w:ascii="宋体" w:hAnsi="宋体"/>
          <w:sz w:val="24"/>
        </w:rPr>
        <w:t>4、采购需求：</w:t>
      </w:r>
      <w:r>
        <w:rPr>
          <w:rFonts w:hint="eastAsia" w:ascii="宋体" w:hAnsi="宋体" w:eastAsia="宋体" w:cs="宋体"/>
          <w:b w:val="0"/>
          <w:bCs w:val="0"/>
          <w:sz w:val="28"/>
          <w:szCs w:val="28"/>
          <w:lang w:val="en-US" w:eastAsia="zh-CN"/>
        </w:rPr>
        <w:t>3号楼中央空调主机年度维保项目</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服务</w:t>
      </w:r>
      <w:r>
        <w:rPr>
          <w:rFonts w:hint="eastAsia" w:ascii="宋体" w:hAnsi="宋体"/>
          <w:sz w:val="24"/>
        </w:rPr>
        <w:t>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项目概况</w:t>
      </w:r>
      <w:r>
        <w:rPr>
          <w:rFonts w:hint="eastAsia" w:ascii="宋体" w:hAnsi="宋体"/>
          <w:sz w:val="24"/>
          <w:lang w:eastAsia="zh-CN"/>
        </w:rPr>
        <w:t>：</w:t>
      </w:r>
      <w:r>
        <w:rPr>
          <w:rFonts w:hint="eastAsia" w:ascii="宋体" w:hAnsi="宋体"/>
          <w:sz w:val="24"/>
          <w:lang w:val="en-US" w:eastAsia="zh-CN"/>
        </w:rPr>
        <w:t>中心</w:t>
      </w:r>
      <w:r>
        <w:rPr>
          <w:rFonts w:hint="eastAsia" w:ascii="宋体" w:hAnsi="宋体"/>
          <w:sz w:val="24"/>
        </w:rPr>
        <w:t>医院</w:t>
      </w:r>
      <w:r>
        <w:rPr>
          <w:rFonts w:hint="eastAsia" w:ascii="宋体" w:hAnsi="宋体"/>
          <w:sz w:val="24"/>
          <w:lang w:eastAsia="zh-CN"/>
        </w:rPr>
        <w:t>（</w:t>
      </w:r>
      <w:r>
        <w:rPr>
          <w:rFonts w:hint="eastAsia" w:ascii="宋体" w:hAnsi="宋体"/>
          <w:sz w:val="24"/>
          <w:lang w:val="en-US" w:eastAsia="zh-CN"/>
        </w:rPr>
        <w:t>中心院区</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号楼</w:t>
      </w:r>
      <w:r>
        <w:rPr>
          <w:rFonts w:hint="eastAsia" w:ascii="宋体" w:hAnsi="宋体"/>
          <w:sz w:val="24"/>
          <w:lang w:val="en-US" w:eastAsia="zh-CN"/>
        </w:rPr>
        <w:t>中央</w:t>
      </w:r>
      <w:r>
        <w:rPr>
          <w:rFonts w:hint="eastAsia" w:ascii="宋体" w:hAnsi="宋体"/>
          <w:sz w:val="24"/>
        </w:rPr>
        <w:t>空调</w:t>
      </w:r>
      <w:r>
        <w:rPr>
          <w:rFonts w:hint="eastAsia" w:ascii="宋体" w:hAnsi="宋体"/>
          <w:sz w:val="24"/>
          <w:lang w:val="en-US" w:eastAsia="zh-CN"/>
        </w:rPr>
        <w:t>主机年度维保项目2023年9月10日到期，需要对3号楼2台设备名称：富田满液机组；型号SNOWING-B-430-2T中央空调机组年度维保进行招标，选取维保单位。</w:t>
      </w:r>
    </w:p>
    <w:p>
      <w:pPr>
        <w:spacing w:line="500" w:lineRule="exact"/>
        <w:ind w:firstLine="480" w:firstLineChars="200"/>
        <w:rPr>
          <w:rFonts w:hint="eastAsia" w:ascii="宋体" w:hAnsi="宋体"/>
          <w:sz w:val="24"/>
        </w:rPr>
      </w:pPr>
      <w:r>
        <w:rPr>
          <w:rFonts w:hint="eastAsia" w:ascii="宋体" w:hAnsi="宋体"/>
          <w:sz w:val="24"/>
        </w:rPr>
        <w:t>二、技术要求</w:t>
      </w:r>
    </w:p>
    <w:p>
      <w:pPr>
        <w:spacing w:line="500" w:lineRule="exact"/>
        <w:ind w:firstLine="480" w:firstLineChars="200"/>
        <w:rPr>
          <w:rFonts w:hint="eastAsia" w:ascii="宋体" w:hAnsi="宋体"/>
          <w:sz w:val="24"/>
        </w:rPr>
      </w:pPr>
      <w:bookmarkStart w:id="65" w:name="_Toc96351087"/>
      <w:bookmarkStart w:id="66" w:name="_Toc28751"/>
      <w:r>
        <w:rPr>
          <w:rFonts w:hint="eastAsia" w:ascii="宋体" w:hAnsi="宋体"/>
          <w:sz w:val="24"/>
          <w:lang w:val="en-US" w:eastAsia="zh-CN"/>
        </w:rPr>
        <w:t xml:space="preserve"> </w:t>
      </w:r>
      <w:r>
        <w:rPr>
          <w:rFonts w:hint="eastAsia" w:ascii="宋体" w:hAnsi="宋体"/>
          <w:sz w:val="24"/>
        </w:rPr>
        <w:t>季前开机时作业项目：</w:t>
      </w:r>
    </w:p>
    <w:p>
      <w:pPr>
        <w:spacing w:line="500" w:lineRule="exact"/>
        <w:ind w:firstLine="480" w:firstLineChars="200"/>
        <w:rPr>
          <w:rFonts w:hint="eastAsia" w:ascii="宋体" w:hAnsi="宋体"/>
          <w:sz w:val="24"/>
        </w:rPr>
      </w:pPr>
      <w:r>
        <w:rPr>
          <w:rFonts w:hint="eastAsia" w:ascii="宋体" w:hAnsi="宋体"/>
          <w:sz w:val="24"/>
        </w:rPr>
        <w:t xml:space="preserve"> 1</w:t>
      </w:r>
      <w:r>
        <w:rPr>
          <w:rFonts w:hint="eastAsia" w:ascii="宋体" w:hAnsi="宋体"/>
          <w:sz w:val="24"/>
          <w:lang w:eastAsia="zh-CN"/>
        </w:rPr>
        <w:t>、</w:t>
      </w:r>
      <w:r>
        <w:rPr>
          <w:rFonts w:hint="eastAsia" w:ascii="宋体" w:hAnsi="宋体"/>
          <w:sz w:val="24"/>
        </w:rPr>
        <w:t xml:space="preserve"> 清理主机油路系统，更换冷冻油及油滤网；</w:t>
      </w:r>
    </w:p>
    <w:p>
      <w:pPr>
        <w:spacing w:line="500" w:lineRule="exact"/>
        <w:ind w:firstLine="480" w:firstLineChars="200"/>
        <w:rPr>
          <w:rFonts w:hint="eastAsia" w:ascii="宋体" w:hAnsi="宋体"/>
          <w:sz w:val="24"/>
        </w:rPr>
      </w:pPr>
      <w:r>
        <w:rPr>
          <w:rFonts w:hint="eastAsia" w:ascii="宋体" w:hAnsi="宋体"/>
          <w:sz w:val="24"/>
        </w:rPr>
        <w:t xml:space="preserve"> 2</w:t>
      </w:r>
      <w:r>
        <w:rPr>
          <w:rFonts w:hint="eastAsia" w:ascii="宋体" w:hAnsi="宋体"/>
          <w:sz w:val="24"/>
          <w:lang w:eastAsia="zh-CN"/>
        </w:rPr>
        <w:t>、</w:t>
      </w:r>
      <w:r>
        <w:rPr>
          <w:rFonts w:hint="eastAsia" w:ascii="宋体" w:hAnsi="宋体"/>
          <w:sz w:val="24"/>
        </w:rPr>
        <w:t xml:space="preserve"> 更换氟系统干燥过滤器芯；</w:t>
      </w:r>
    </w:p>
    <w:p>
      <w:pPr>
        <w:spacing w:line="500" w:lineRule="exact"/>
        <w:ind w:firstLine="480" w:firstLineChars="200"/>
        <w:rPr>
          <w:rFonts w:hint="eastAsia" w:ascii="宋体" w:hAnsi="宋体"/>
          <w:sz w:val="24"/>
        </w:rPr>
      </w:pPr>
      <w:r>
        <w:rPr>
          <w:rFonts w:hint="eastAsia" w:ascii="宋体" w:hAnsi="宋体"/>
          <w:sz w:val="24"/>
        </w:rPr>
        <w:t xml:space="preserve"> 3</w:t>
      </w:r>
      <w:r>
        <w:rPr>
          <w:rFonts w:hint="eastAsia" w:ascii="宋体" w:hAnsi="宋体"/>
          <w:sz w:val="24"/>
          <w:lang w:eastAsia="zh-CN"/>
        </w:rPr>
        <w:t>、</w:t>
      </w:r>
      <w:r>
        <w:rPr>
          <w:rFonts w:hint="eastAsia" w:ascii="宋体" w:hAnsi="宋体"/>
          <w:sz w:val="24"/>
        </w:rPr>
        <w:t xml:space="preserve"> 全面检查压缩机运转状况，确认加卸载是否正常；</w:t>
      </w:r>
    </w:p>
    <w:p>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 xml:space="preserve"> 检查主机微电脑控制元件，确认其输出参数正确无误。</w:t>
      </w:r>
    </w:p>
    <w:p>
      <w:pPr>
        <w:spacing w:line="50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 xml:space="preserve"> 检查测试空调主机压力控制元件，温度控制元件，确认其动作正常；</w:t>
      </w:r>
    </w:p>
    <w:p>
      <w:pPr>
        <w:spacing w:line="50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机组电器检查，电脑元件试动作，压缩机绝缘测试</w:t>
      </w:r>
    </w:p>
    <w:p>
      <w:pPr>
        <w:spacing w:line="50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 xml:space="preserve"> 主机调试运转，工况调整。</w:t>
      </w:r>
    </w:p>
    <w:p>
      <w:pPr>
        <w:spacing w:line="50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乙方承担除显示屏、压缩机和PLC控制器以外的检修所需的一切材料及人工费用。</w:t>
      </w:r>
    </w:p>
    <w:p>
      <w:pPr>
        <w:spacing w:line="500" w:lineRule="exact"/>
        <w:ind w:firstLine="480" w:firstLineChars="200"/>
        <w:rPr>
          <w:rFonts w:hint="eastAsia" w:ascii="宋体" w:hAnsi="宋体"/>
          <w:sz w:val="24"/>
        </w:rPr>
      </w:pPr>
      <w:r>
        <w:rPr>
          <w:rFonts w:hint="eastAsia" w:ascii="宋体" w:hAnsi="宋体"/>
          <w:sz w:val="24"/>
        </w:rPr>
        <w:t>空调机组运行期间作业项目：</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每月对机组作巡视检测一次，并记录服务单。</w:t>
      </w:r>
    </w:p>
    <w:p>
      <w:pPr>
        <w:spacing w:line="5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 每次巡检完成以下工作；</w:t>
      </w:r>
    </w:p>
    <w:p>
      <w:pPr>
        <w:spacing w:line="500" w:lineRule="exact"/>
        <w:ind w:firstLine="480" w:firstLineChars="200"/>
        <w:rPr>
          <w:rFonts w:hint="eastAsia" w:ascii="宋体" w:hAnsi="宋体"/>
          <w:sz w:val="24"/>
        </w:rPr>
      </w:pPr>
      <w:r>
        <w:rPr>
          <w:rFonts w:hint="eastAsia" w:ascii="宋体" w:hAnsi="宋体"/>
          <w:sz w:val="24"/>
        </w:rPr>
        <w:t>（1)机组实际运行参数的检测、对比及判定调整。</w:t>
      </w:r>
    </w:p>
    <w:p>
      <w:pPr>
        <w:spacing w:line="500" w:lineRule="exact"/>
        <w:ind w:firstLine="480" w:firstLineChars="200"/>
        <w:rPr>
          <w:rFonts w:hint="eastAsia" w:ascii="宋体" w:hAnsi="宋体"/>
          <w:sz w:val="24"/>
        </w:rPr>
      </w:pPr>
      <w:r>
        <w:rPr>
          <w:rFonts w:hint="eastAsia" w:ascii="宋体" w:hAnsi="宋体"/>
          <w:sz w:val="24"/>
        </w:rPr>
        <w:t>（2)检查冷冻润滑油系统的通畅、油量及清洁度。</w:t>
      </w:r>
    </w:p>
    <w:p>
      <w:pPr>
        <w:spacing w:line="500" w:lineRule="exact"/>
        <w:ind w:firstLine="480" w:firstLineChars="200"/>
        <w:rPr>
          <w:rFonts w:hint="eastAsia" w:ascii="宋体" w:hAnsi="宋体"/>
          <w:sz w:val="24"/>
        </w:rPr>
      </w:pPr>
      <w:r>
        <w:rPr>
          <w:rFonts w:hint="eastAsia" w:ascii="宋体" w:hAnsi="宋体"/>
          <w:sz w:val="24"/>
        </w:rPr>
        <w:t>（3)检查冷媒系统的冷媒量，干燥度，实时添加。</w:t>
      </w:r>
    </w:p>
    <w:p>
      <w:pPr>
        <w:spacing w:line="500" w:lineRule="exact"/>
        <w:ind w:firstLine="480" w:firstLineChars="200"/>
        <w:rPr>
          <w:rFonts w:hint="eastAsia" w:ascii="宋体" w:hAnsi="宋体"/>
          <w:sz w:val="24"/>
        </w:rPr>
      </w:pPr>
      <w:r>
        <w:rPr>
          <w:rFonts w:hint="eastAsia" w:ascii="宋体" w:hAnsi="宋体"/>
          <w:sz w:val="24"/>
        </w:rPr>
        <w:t>（4)依据实时运行需求，进行工况调整及运行监测。</w:t>
      </w:r>
    </w:p>
    <w:p>
      <w:pPr>
        <w:spacing w:line="5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机组运行期间，若出现临时性故障，乙方接到通知后，保证以最快的速度在4小时内赶至现场，以最快的速度排除故障。</w:t>
      </w:r>
    </w:p>
    <w:p>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指导甲方合理使用、管理机组并针对机组实际使用情况提出合理化建议，保证机组的各项参数达到正常标准及各部件的完好。</w:t>
      </w:r>
    </w:p>
    <w:p>
      <w:pPr>
        <w:spacing w:line="500" w:lineRule="exact"/>
        <w:ind w:firstLine="480" w:firstLineChars="200"/>
        <w:rPr>
          <w:rFonts w:hint="eastAsia" w:ascii="宋体" w:hAnsi="宋体"/>
          <w:sz w:val="24"/>
        </w:rPr>
      </w:pPr>
      <w:r>
        <w:rPr>
          <w:rFonts w:hint="eastAsia" w:ascii="宋体" w:hAnsi="宋体"/>
          <w:sz w:val="24"/>
        </w:rPr>
        <w:t xml:space="preserve"> 季末停机时作业项目：</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作长期停机的处理措施，断开主机供电电源。</w:t>
      </w:r>
    </w:p>
    <w:p>
      <w:pPr>
        <w:spacing w:line="5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机组清洁及除锈防锈处理。</w:t>
      </w:r>
    </w:p>
    <w:p>
      <w:pPr>
        <w:spacing w:line="500" w:lineRule="exact"/>
        <w:ind w:firstLine="480" w:firstLineChars="200"/>
        <w:rPr>
          <w:rFonts w:hint="eastAsia" w:ascii="宋体" w:hAnsi="宋体"/>
          <w:sz w:val="24"/>
        </w:rPr>
      </w:pPr>
      <w:r>
        <w:rPr>
          <w:rFonts w:hint="eastAsia" w:ascii="宋体" w:hAnsi="宋体"/>
          <w:sz w:val="24"/>
        </w:rPr>
        <w:t xml:space="preserve">3 </w:t>
      </w:r>
      <w:r>
        <w:rPr>
          <w:rFonts w:hint="eastAsia" w:ascii="宋体" w:hAnsi="宋体"/>
          <w:sz w:val="24"/>
          <w:lang w:eastAsia="zh-CN"/>
        </w:rPr>
        <w:t>、</w:t>
      </w:r>
      <w:r>
        <w:rPr>
          <w:rFonts w:hint="eastAsia" w:ascii="宋体" w:hAnsi="宋体"/>
          <w:sz w:val="24"/>
        </w:rPr>
        <w:t>冬季指导甲方冷却水系统防冻处理，以免管路、阀门冻裂。</w:t>
      </w:r>
    </w:p>
    <w:p>
      <w:pPr>
        <w:pStyle w:val="3"/>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（1）具有独立承担民事责任的能力；</w:t>
            </w:r>
          </w:p>
          <w:p>
            <w:pPr>
              <w:pStyle w:val="18"/>
              <w:spacing w:line="276" w:lineRule="auto"/>
            </w:pPr>
            <w:r>
              <w:rPr>
                <w:rFonts w:hint="eastAsia"/>
              </w:rPr>
              <w:t>（2）具有良好的商业信誉和健全的财务会计制度；</w:t>
            </w:r>
          </w:p>
          <w:p>
            <w:pPr>
              <w:pStyle w:val="18"/>
              <w:spacing w:line="276" w:lineRule="auto"/>
            </w:pPr>
            <w:r>
              <w:rPr>
                <w:rFonts w:hint="eastAsia"/>
              </w:rPr>
              <w:t>（3）具有履行合同所必需的设备和专业技术能力；</w:t>
            </w:r>
          </w:p>
          <w:p>
            <w:pPr>
              <w:pStyle w:val="18"/>
              <w:spacing w:line="276" w:lineRule="auto"/>
            </w:pPr>
            <w:r>
              <w:rPr>
                <w:rFonts w:hint="eastAsia"/>
              </w:rPr>
              <w:t>（4）有依法缴纳税收和社会保障资金的良好记录；</w:t>
            </w:r>
          </w:p>
          <w:p>
            <w:pPr>
              <w:pStyle w:val="18"/>
              <w:spacing w:line="276" w:lineRule="auto"/>
            </w:pPr>
            <w:r>
              <w:rPr>
                <w:rFonts w:hint="eastAsia"/>
              </w:rPr>
              <w:t>（5）参加政府采购活动前三年内，在经营活动中没有重大违法记录；</w:t>
            </w:r>
          </w:p>
          <w:p>
            <w:pPr>
              <w:pStyle w:val="18"/>
              <w:spacing w:line="276" w:lineRule="auto"/>
            </w:pPr>
            <w:r>
              <w:rPr>
                <w:rFonts w:hint="eastAsia"/>
              </w:rPr>
              <w:t>（6）法律、行政法规规定的其他条件。</w:t>
            </w:r>
          </w:p>
          <w:p>
            <w:pPr>
              <w:pStyle w:val="18"/>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未被列入失信被执行人、重大税收违法案件当事人、政府采购严重违法失信行为记录名单。</w:t>
            </w:r>
          </w:p>
          <w:p>
            <w:pPr>
              <w:pStyle w:val="18"/>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8"/>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8"/>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5A055D70"/>
    <w:rsid w:val="6882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7607</Words>
  <Characters>7900</Characters>
  <Lines>0</Lines>
  <Paragraphs>0</Paragraphs>
  <TotalTime>2</TotalTime>
  <ScaleCrop>false</ScaleCrop>
  <LinksUpToDate>false</LinksUpToDate>
  <CharactersWithSpaces>8522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2023-08-11T03:08:00Z</dcterms:created>
  <dc:creator>Administrator</dc:creator>
  <cp:lastModifiedBy>shaoqi</cp:lastModifiedBy>
  <dcterms:modified xsi:type="dcterms:W3CDTF">2023-08-16T08:20:30Z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839D1682DEF742FCB252ECDDED591938_12</vt:lpwstr>
  </property>
</Properties>
</file>